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F743E" w14:textId="77777777" w:rsidR="001871FD" w:rsidRDefault="001871FD" w:rsidP="00D014AD">
      <w:pPr>
        <w:spacing w:line="240" w:lineRule="auto"/>
        <w:rPr>
          <w:rFonts w:ascii="Times New Roman" w:hAnsi="Times New Roman" w:cs="Times New Roman"/>
          <w:sz w:val="24"/>
          <w:szCs w:val="24"/>
        </w:rPr>
      </w:pPr>
      <w:r w:rsidRPr="00DD2417">
        <w:rPr>
          <w:rFonts w:ascii="Times New Roman" w:hAnsi="Times New Roman" w:cs="Times New Roman"/>
        </w:rPr>
        <w:t>THE EFFECT OF FOOD ON ADULT BEAN BEETLE (CALLOSOBRUCHUS MACULATES) SURVIVAL: DOES FEEDING INCREASE THE LIFESPAN</w:t>
      </w:r>
      <w:bookmarkStart w:id="0" w:name="_GoBack"/>
      <w:bookmarkEnd w:id="0"/>
      <w:r w:rsidRPr="00DD2417">
        <w:rPr>
          <w:rFonts w:ascii="Times New Roman" w:hAnsi="Times New Roman" w:cs="Times New Roman"/>
        </w:rPr>
        <w:t>?</w:t>
      </w:r>
      <w:r w:rsidRPr="00DD2417">
        <w:rPr>
          <w:rFonts w:ascii="Times New Roman" w:hAnsi="Times New Roman" w:cs="Times New Roman"/>
          <w:sz w:val="24"/>
          <w:szCs w:val="24"/>
        </w:rPr>
        <w:t xml:space="preserve"> </w:t>
      </w:r>
    </w:p>
    <w:p w14:paraId="729B4EF4" w14:textId="77777777" w:rsidR="0095550A" w:rsidRPr="00A04900" w:rsidRDefault="0095550A" w:rsidP="001871FD">
      <w:pPr>
        <w:spacing w:line="240" w:lineRule="auto"/>
        <w:rPr>
          <w:rFonts w:ascii="Times New Roman" w:hAnsi="Times New Roman" w:cs="Times New Roman"/>
          <w:sz w:val="24"/>
          <w:szCs w:val="24"/>
        </w:rPr>
      </w:pPr>
    </w:p>
    <w:p w14:paraId="4B30DE13" w14:textId="77777777" w:rsidR="00A04900" w:rsidRPr="000D2E43" w:rsidRDefault="00A04900" w:rsidP="001871FD">
      <w:pPr>
        <w:spacing w:line="240" w:lineRule="auto"/>
        <w:rPr>
          <w:rFonts w:ascii="Times New Roman" w:hAnsi="Times New Roman" w:cs="Times New Roman"/>
          <w:b/>
          <w:sz w:val="24"/>
          <w:szCs w:val="24"/>
        </w:rPr>
      </w:pPr>
      <w:r w:rsidRPr="000D2E43">
        <w:rPr>
          <w:rFonts w:ascii="Times New Roman" w:hAnsi="Times New Roman" w:cs="Times New Roman"/>
          <w:b/>
          <w:sz w:val="24"/>
          <w:szCs w:val="24"/>
        </w:rPr>
        <w:t xml:space="preserve">1) Introduction to beetles, </w:t>
      </w:r>
      <w:r w:rsidR="000D2E43" w:rsidRPr="000D2E43">
        <w:rPr>
          <w:rFonts w:ascii="Times New Roman" w:hAnsi="Times New Roman" w:cs="Times New Roman"/>
          <w:b/>
          <w:sz w:val="24"/>
          <w:szCs w:val="24"/>
        </w:rPr>
        <w:t xml:space="preserve">&amp; </w:t>
      </w:r>
      <w:r w:rsidRPr="000D2E43">
        <w:rPr>
          <w:rFonts w:ascii="Times New Roman" w:hAnsi="Times New Roman" w:cs="Times New Roman"/>
          <w:b/>
          <w:sz w:val="24"/>
          <w:szCs w:val="24"/>
        </w:rPr>
        <w:t>why they are easy to study</w:t>
      </w:r>
    </w:p>
    <w:p w14:paraId="2CC46D6C" w14:textId="77777777" w:rsidR="00A04900" w:rsidRDefault="00A04900" w:rsidP="001871FD">
      <w:pPr>
        <w:spacing w:line="240" w:lineRule="auto"/>
        <w:rPr>
          <w:rFonts w:ascii="Times New Roman" w:hAnsi="Times New Roman" w:cs="Times New Roman"/>
          <w:sz w:val="24"/>
          <w:szCs w:val="24"/>
        </w:rPr>
      </w:pPr>
    </w:p>
    <w:p w14:paraId="06A69F01" w14:textId="77777777" w:rsidR="00A04900" w:rsidRDefault="00A04900" w:rsidP="00A04900">
      <w:pPr>
        <w:spacing w:line="240" w:lineRule="auto"/>
        <w:ind w:left="720"/>
        <w:rPr>
          <w:rFonts w:ascii="Times New Roman" w:hAnsi="Times New Roman" w:cs="Times New Roman"/>
          <w:sz w:val="24"/>
          <w:szCs w:val="24"/>
        </w:rPr>
      </w:pPr>
      <w:r>
        <w:rPr>
          <w:rFonts w:ascii="Times New Roman" w:hAnsi="Times New Roman" w:cs="Times New Roman"/>
          <w:sz w:val="24"/>
          <w:szCs w:val="24"/>
        </w:rPr>
        <w:t>Bean Beetles (</w:t>
      </w:r>
      <w:proofErr w:type="spellStart"/>
      <w:r w:rsidRPr="00DD2417">
        <w:rPr>
          <w:rFonts w:ascii="Times New Roman" w:hAnsi="Times New Roman" w:cs="Times New Roman"/>
          <w:i/>
          <w:sz w:val="24"/>
          <w:szCs w:val="24"/>
        </w:rPr>
        <w:t>Callosobruchus</w:t>
      </w:r>
      <w:proofErr w:type="spellEnd"/>
      <w:r w:rsidRPr="00DD2417">
        <w:rPr>
          <w:rFonts w:ascii="Times New Roman" w:hAnsi="Times New Roman" w:cs="Times New Roman"/>
          <w:i/>
          <w:sz w:val="24"/>
          <w:szCs w:val="24"/>
        </w:rPr>
        <w:t xml:space="preserve"> maculates</w:t>
      </w:r>
      <w:r>
        <w:rPr>
          <w:rFonts w:ascii="Times New Roman" w:hAnsi="Times New Roman" w:cs="Times New Roman"/>
          <w:sz w:val="24"/>
          <w:szCs w:val="24"/>
        </w:rPr>
        <w:t>) are common agricultural pests found in the tropics and subtropics of both Africa and Asia. Bean beetle larvae feed and develop exclusively inside the seed of legumes (</w:t>
      </w:r>
      <w:proofErr w:type="spellStart"/>
      <w:r>
        <w:rPr>
          <w:rFonts w:ascii="Times New Roman" w:hAnsi="Times New Roman" w:cs="Times New Roman"/>
          <w:sz w:val="24"/>
          <w:szCs w:val="24"/>
        </w:rPr>
        <w:t>Fabaceae</w:t>
      </w:r>
      <w:proofErr w:type="spellEnd"/>
      <w:r>
        <w:rPr>
          <w:rFonts w:ascii="Times New Roman" w:hAnsi="Times New Roman" w:cs="Times New Roman"/>
          <w:sz w:val="24"/>
          <w:szCs w:val="24"/>
        </w:rPr>
        <w:t xml:space="preserve">). </w:t>
      </w:r>
    </w:p>
    <w:p w14:paraId="412EA9E0" w14:textId="77777777" w:rsidR="00A04900" w:rsidRDefault="00A04900" w:rsidP="001871FD">
      <w:pPr>
        <w:spacing w:line="240" w:lineRule="auto"/>
        <w:rPr>
          <w:rFonts w:ascii="Times New Roman" w:hAnsi="Times New Roman" w:cs="Times New Roman"/>
          <w:sz w:val="24"/>
          <w:szCs w:val="24"/>
        </w:rPr>
      </w:pPr>
    </w:p>
    <w:p w14:paraId="3637DF47" w14:textId="77777777" w:rsidR="00A04900" w:rsidRDefault="00A04900" w:rsidP="00A04900">
      <w:pPr>
        <w:spacing w:line="240" w:lineRule="auto"/>
        <w:ind w:left="720"/>
        <w:rPr>
          <w:rFonts w:ascii="Times New Roman" w:hAnsi="Times New Roman" w:cs="Times New Roman"/>
          <w:sz w:val="24"/>
          <w:szCs w:val="24"/>
        </w:rPr>
      </w:pPr>
      <w:r>
        <w:rPr>
          <w:rFonts w:ascii="Times New Roman" w:hAnsi="Times New Roman" w:cs="Times New Roman"/>
          <w:sz w:val="24"/>
          <w:szCs w:val="24"/>
        </w:rPr>
        <w:t>They have a rapid life cycle that includes a 10-14 day adult stage. It is currently believed that adult bean beetles do not feed after the larva stage, focusing only on reproduction as an adult. The main purpose of this study was to determine whether food would increase the lifespan of adult bean beetles.</w:t>
      </w:r>
    </w:p>
    <w:p w14:paraId="187D65A9" w14:textId="77777777" w:rsidR="00A04900" w:rsidRDefault="00A04900" w:rsidP="00A04900">
      <w:pPr>
        <w:spacing w:line="240" w:lineRule="auto"/>
        <w:ind w:left="720"/>
        <w:rPr>
          <w:rFonts w:ascii="Times New Roman" w:hAnsi="Times New Roman" w:cs="Times New Roman"/>
          <w:sz w:val="24"/>
          <w:szCs w:val="24"/>
        </w:rPr>
      </w:pPr>
    </w:p>
    <w:p w14:paraId="1DB1C715" w14:textId="77777777" w:rsidR="00A04900" w:rsidRPr="000D2E43" w:rsidRDefault="00A04900" w:rsidP="00A04900">
      <w:pPr>
        <w:spacing w:line="240" w:lineRule="auto"/>
        <w:rPr>
          <w:rFonts w:ascii="Times New Roman" w:hAnsi="Times New Roman" w:cs="Times New Roman"/>
          <w:b/>
          <w:sz w:val="24"/>
          <w:szCs w:val="24"/>
        </w:rPr>
      </w:pPr>
      <w:r w:rsidRPr="000D2E43">
        <w:rPr>
          <w:rFonts w:ascii="Times New Roman" w:hAnsi="Times New Roman" w:cs="Times New Roman"/>
          <w:b/>
          <w:sz w:val="24"/>
          <w:szCs w:val="24"/>
        </w:rPr>
        <w:t>2) Your question</w:t>
      </w:r>
    </w:p>
    <w:p w14:paraId="482F3D6E" w14:textId="77777777" w:rsidR="00A04900" w:rsidRDefault="00A04900" w:rsidP="00A04900">
      <w:pPr>
        <w:spacing w:line="240" w:lineRule="auto"/>
        <w:ind w:left="720"/>
        <w:rPr>
          <w:rFonts w:ascii="Times New Roman" w:hAnsi="Times New Roman" w:cs="Times New Roman"/>
          <w:sz w:val="24"/>
          <w:szCs w:val="24"/>
        </w:rPr>
      </w:pPr>
    </w:p>
    <w:p w14:paraId="575485C4" w14:textId="77777777" w:rsidR="00A04900" w:rsidRDefault="00A04900" w:rsidP="00A04900">
      <w:pPr>
        <w:spacing w:line="240" w:lineRule="auto"/>
        <w:ind w:left="720"/>
        <w:rPr>
          <w:rFonts w:ascii="Times New Roman" w:hAnsi="Times New Roman" w:cs="Times New Roman"/>
          <w:sz w:val="24"/>
          <w:szCs w:val="24"/>
        </w:rPr>
      </w:pPr>
      <w:r w:rsidRPr="00DD2417">
        <w:rPr>
          <w:rFonts w:ascii="Times New Roman" w:hAnsi="Times New Roman" w:cs="Times New Roman"/>
        </w:rPr>
        <w:t>THE EFFECT OF FOOD ON ADULT BEAN BEETLE (CALLOSOBRUCHUS MACULATES) SURVIVAL: DOES FEEDING INCREASE THE LIFESPAN?</w:t>
      </w:r>
    </w:p>
    <w:p w14:paraId="609CA41E" w14:textId="77777777" w:rsidR="0011220D" w:rsidRDefault="00394904" w:rsidP="00A04900">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sidR="00D014AD">
        <w:rPr>
          <w:rFonts w:ascii="Times New Roman" w:hAnsi="Times New Roman" w:cs="Times New Roman"/>
          <w:b/>
          <w:sz w:val="24"/>
          <w:szCs w:val="24"/>
        </w:rPr>
        <w:t>3</w:t>
      </w:r>
      <w:r w:rsidRPr="000D2E43">
        <w:rPr>
          <w:rFonts w:ascii="Times New Roman" w:hAnsi="Times New Roman" w:cs="Times New Roman"/>
          <w:b/>
          <w:sz w:val="24"/>
          <w:szCs w:val="24"/>
        </w:rPr>
        <w:t>) D</w:t>
      </w:r>
      <w:r w:rsidR="00A04900" w:rsidRPr="000D2E43">
        <w:rPr>
          <w:rFonts w:ascii="Times New Roman" w:hAnsi="Times New Roman" w:cs="Times New Roman"/>
          <w:b/>
          <w:sz w:val="24"/>
          <w:szCs w:val="24"/>
        </w:rPr>
        <w:t xml:space="preserve">etails of </w:t>
      </w:r>
      <w:proofErr w:type="spellStart"/>
      <w:r w:rsidR="00A04900" w:rsidRPr="000D2E43">
        <w:rPr>
          <w:rFonts w:ascii="Times New Roman" w:hAnsi="Times New Roman" w:cs="Times New Roman"/>
          <w:b/>
          <w:sz w:val="24"/>
          <w:szCs w:val="24"/>
        </w:rPr>
        <w:t>expt</w:t>
      </w:r>
      <w:proofErr w:type="spellEnd"/>
      <w:r w:rsidR="00A04900" w:rsidRPr="000D2E43">
        <w:rPr>
          <w:rFonts w:ascii="Times New Roman" w:hAnsi="Times New Roman" w:cs="Times New Roman"/>
          <w:b/>
          <w:sz w:val="24"/>
          <w:szCs w:val="24"/>
        </w:rPr>
        <w:t xml:space="preserve">: how </w:t>
      </w:r>
      <w:r w:rsidR="000D2E43" w:rsidRPr="000D2E43">
        <w:rPr>
          <w:rFonts w:ascii="Times New Roman" w:hAnsi="Times New Roman" w:cs="Times New Roman"/>
          <w:b/>
          <w:sz w:val="24"/>
          <w:szCs w:val="24"/>
        </w:rPr>
        <w:t xml:space="preserve">you collected virgins, set up, </w:t>
      </w:r>
      <w:r w:rsidR="00A04900" w:rsidRPr="000D2E43">
        <w:rPr>
          <w:rFonts w:ascii="Times New Roman" w:hAnsi="Times New Roman" w:cs="Times New Roman"/>
          <w:b/>
          <w:sz w:val="24"/>
          <w:szCs w:val="24"/>
        </w:rPr>
        <w:t>etc</w:t>
      </w:r>
      <w:r w:rsidR="000D2E43" w:rsidRPr="000D2E43">
        <w:rPr>
          <w:rFonts w:ascii="Times New Roman" w:hAnsi="Times New Roman" w:cs="Times New Roman"/>
          <w:b/>
          <w:sz w:val="24"/>
          <w:szCs w:val="24"/>
        </w:rPr>
        <w:t>.</w:t>
      </w:r>
    </w:p>
    <w:p w14:paraId="7450ECA9" w14:textId="77777777" w:rsidR="00394904" w:rsidRDefault="00394904" w:rsidP="00A04900">
      <w:pPr>
        <w:spacing w:line="240" w:lineRule="auto"/>
        <w:rPr>
          <w:rFonts w:ascii="Times New Roman" w:hAnsi="Times New Roman" w:cs="Times New Roman"/>
          <w:sz w:val="24"/>
          <w:szCs w:val="24"/>
        </w:rPr>
      </w:pPr>
    </w:p>
    <w:p w14:paraId="5F940076" w14:textId="77777777" w:rsidR="00394904" w:rsidRDefault="00394904" w:rsidP="00394904">
      <w:pPr>
        <w:spacing w:line="240" w:lineRule="auto"/>
        <w:ind w:left="720"/>
        <w:rPr>
          <w:rFonts w:ascii="Times New Roman" w:hAnsi="Times New Roman" w:cs="Times New Roman"/>
          <w:sz w:val="24"/>
          <w:szCs w:val="24"/>
        </w:rPr>
      </w:pPr>
      <w:r>
        <w:rPr>
          <w:rFonts w:ascii="Times New Roman" w:hAnsi="Times New Roman" w:cs="Times New Roman"/>
          <w:sz w:val="24"/>
          <w:szCs w:val="24"/>
        </w:rPr>
        <w:t>First, we allowed males and females to mate</w:t>
      </w:r>
      <w:r w:rsidR="000E51DA">
        <w:rPr>
          <w:rFonts w:ascii="Times New Roman" w:hAnsi="Times New Roman" w:cs="Times New Roman"/>
          <w:sz w:val="24"/>
          <w:szCs w:val="24"/>
        </w:rPr>
        <w:t xml:space="preserve"> in a large petri dish full of </w:t>
      </w:r>
      <w:proofErr w:type="spellStart"/>
      <w:r w:rsidR="000E51DA">
        <w:rPr>
          <w:rFonts w:ascii="Times New Roman" w:hAnsi="Times New Roman" w:cs="Times New Roman"/>
          <w:sz w:val="24"/>
          <w:szCs w:val="24"/>
        </w:rPr>
        <w:t>mung</w:t>
      </w:r>
      <w:proofErr w:type="spellEnd"/>
      <w:r w:rsidR="000E51DA">
        <w:rPr>
          <w:rFonts w:ascii="Times New Roman" w:hAnsi="Times New Roman" w:cs="Times New Roman"/>
          <w:sz w:val="24"/>
          <w:szCs w:val="24"/>
        </w:rPr>
        <w:t xml:space="preserve"> beans. The females</w:t>
      </w:r>
      <w:r>
        <w:rPr>
          <w:rFonts w:ascii="Times New Roman" w:hAnsi="Times New Roman" w:cs="Times New Roman"/>
          <w:sz w:val="24"/>
          <w:szCs w:val="24"/>
        </w:rPr>
        <w:t xml:space="preserve"> </w:t>
      </w:r>
      <w:r w:rsidR="000E51DA">
        <w:rPr>
          <w:rFonts w:ascii="Times New Roman" w:hAnsi="Times New Roman" w:cs="Times New Roman"/>
          <w:sz w:val="24"/>
          <w:szCs w:val="24"/>
        </w:rPr>
        <w:t>laid</w:t>
      </w:r>
      <w:r>
        <w:rPr>
          <w:rFonts w:ascii="Times New Roman" w:hAnsi="Times New Roman" w:cs="Times New Roman"/>
          <w:sz w:val="24"/>
          <w:szCs w:val="24"/>
        </w:rPr>
        <w:t xml:space="preserve"> eggs on the</w:t>
      </w:r>
      <w:r w:rsidR="000E51DA">
        <w:rPr>
          <w:rFonts w:ascii="Times New Roman" w:hAnsi="Times New Roman" w:cs="Times New Roman"/>
          <w:sz w:val="24"/>
          <w:szCs w:val="24"/>
        </w:rPr>
        <w:t xml:space="preserve"> beans. Beans </w:t>
      </w:r>
      <w:r w:rsidR="000D2E43">
        <w:rPr>
          <w:rFonts w:ascii="Times New Roman" w:hAnsi="Times New Roman" w:cs="Times New Roman"/>
          <w:sz w:val="24"/>
          <w:szCs w:val="24"/>
        </w:rPr>
        <w:t xml:space="preserve">that held the purest white egg(s) were collected and placed individually in 24-well plates, where the bean beetle larvae will grow and hatch from their natal bean as either a virgin male or virgin female. The day that each bean beetle hatched was recorded, and then the main procedure began for that bean beetle. Each bean beetle was randomly designated to one of the 6 experimental food groups as one of the </w:t>
      </w:r>
      <w:r w:rsidR="00E50466">
        <w:rPr>
          <w:rFonts w:ascii="Times New Roman" w:hAnsi="Times New Roman" w:cs="Times New Roman"/>
          <w:sz w:val="24"/>
          <w:szCs w:val="24"/>
        </w:rPr>
        <w:t>5</w:t>
      </w:r>
      <w:r w:rsidR="000D2E43">
        <w:rPr>
          <w:rFonts w:ascii="Times New Roman" w:hAnsi="Times New Roman" w:cs="Times New Roman"/>
          <w:sz w:val="24"/>
          <w:szCs w:val="24"/>
        </w:rPr>
        <w:t xml:space="preserve"> replicates.</w:t>
      </w:r>
      <w:r w:rsidR="0095550A">
        <w:rPr>
          <w:rFonts w:ascii="Times New Roman" w:hAnsi="Times New Roman" w:cs="Times New Roman"/>
          <w:sz w:val="24"/>
          <w:szCs w:val="24"/>
        </w:rPr>
        <w:t xml:space="preserve"> All of the bean beetles were contained in petri dishes under their specific conditions.</w:t>
      </w:r>
      <w:r w:rsidR="00E50466">
        <w:rPr>
          <w:rFonts w:ascii="Times New Roman" w:hAnsi="Times New Roman" w:cs="Times New Roman"/>
          <w:sz w:val="24"/>
          <w:szCs w:val="24"/>
        </w:rPr>
        <w:t xml:space="preserve"> Once a bean beetle was added </w:t>
      </w:r>
      <w:r w:rsidR="005C661E">
        <w:rPr>
          <w:rFonts w:ascii="Times New Roman" w:hAnsi="Times New Roman" w:cs="Times New Roman"/>
          <w:sz w:val="24"/>
          <w:szCs w:val="24"/>
        </w:rPr>
        <w:t xml:space="preserve">to </w:t>
      </w:r>
      <w:r w:rsidR="00E50466">
        <w:rPr>
          <w:rFonts w:ascii="Times New Roman" w:hAnsi="Times New Roman" w:cs="Times New Roman"/>
          <w:sz w:val="24"/>
          <w:szCs w:val="24"/>
        </w:rPr>
        <w:t xml:space="preserve">the experiment, his or her lifespan was observed, recorded, and analyzed. </w:t>
      </w:r>
      <w:r w:rsidR="000D2E43">
        <w:rPr>
          <w:rFonts w:ascii="Times New Roman" w:hAnsi="Times New Roman" w:cs="Times New Roman"/>
          <w:sz w:val="24"/>
          <w:szCs w:val="24"/>
        </w:rPr>
        <w:t xml:space="preserve">  </w:t>
      </w:r>
    </w:p>
    <w:p w14:paraId="4BE28C74" w14:textId="77777777" w:rsidR="0011220D" w:rsidRDefault="0011220D" w:rsidP="00A04900">
      <w:pPr>
        <w:spacing w:line="240" w:lineRule="auto"/>
        <w:rPr>
          <w:rFonts w:ascii="Times New Roman" w:hAnsi="Times New Roman" w:cs="Times New Roman"/>
          <w:sz w:val="24"/>
          <w:szCs w:val="24"/>
        </w:rPr>
      </w:pPr>
    </w:p>
    <w:p w14:paraId="4D3312F5" w14:textId="77777777" w:rsidR="0011220D" w:rsidRDefault="0011220D" w:rsidP="00B12829">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 experiment was set up with six different food </w:t>
      </w:r>
      <w:r w:rsidRPr="00A04900">
        <w:rPr>
          <w:rFonts w:ascii="Times New Roman" w:hAnsi="Times New Roman" w:cs="Times New Roman"/>
          <w:sz w:val="24"/>
          <w:szCs w:val="24"/>
        </w:rPr>
        <w:t xml:space="preserve">groups, which were labeled as the following: 1) No food (Control group), 2) Fruit fly media, 3) Yeast, 4) Sugar water, 5) Natal bean, and 6) Naked beans. Each group consisted of five Petri dishes, of which contained five replicates of 1 male, 2 males, 1 female, 2 females, and 1 male with 1 female, respectively. </w:t>
      </w:r>
      <w:r w:rsidR="00E50466">
        <w:rPr>
          <w:rFonts w:ascii="Times New Roman" w:hAnsi="Times New Roman" w:cs="Times New Roman"/>
          <w:sz w:val="24"/>
          <w:szCs w:val="24"/>
        </w:rPr>
        <w:t>(The experimental procedure is expanded and written out in more detail below.)</w:t>
      </w:r>
    </w:p>
    <w:p w14:paraId="3B6B3285" w14:textId="77777777" w:rsidR="000E51DA" w:rsidRDefault="000E51DA" w:rsidP="0011220D">
      <w:pPr>
        <w:spacing w:line="240" w:lineRule="auto"/>
        <w:ind w:left="720"/>
        <w:rPr>
          <w:rFonts w:ascii="Times New Roman" w:hAnsi="Times New Roman" w:cs="Times New Roman"/>
          <w:sz w:val="24"/>
          <w:szCs w:val="24"/>
        </w:rPr>
      </w:pPr>
    </w:p>
    <w:p w14:paraId="1A7DF947" w14:textId="77777777" w:rsidR="000E51DA" w:rsidRPr="00A17A89" w:rsidRDefault="000E51DA" w:rsidP="000E51DA">
      <w:pPr>
        <w:spacing w:line="240" w:lineRule="auto"/>
        <w:rPr>
          <w:b/>
        </w:rPr>
      </w:pPr>
      <w:r w:rsidRPr="00A17A89">
        <w:rPr>
          <w:b/>
        </w:rPr>
        <w:t xml:space="preserve">Project </w:t>
      </w:r>
      <w:r>
        <w:rPr>
          <w:b/>
        </w:rPr>
        <w:t>P</w:t>
      </w:r>
      <w:r w:rsidRPr="00A17A89">
        <w:rPr>
          <w:b/>
        </w:rPr>
        <w:t>lan</w:t>
      </w:r>
      <w:r w:rsidR="00B12829">
        <w:rPr>
          <w:b/>
        </w:rPr>
        <w:t xml:space="preserve"> “Experimental Set-up” </w:t>
      </w:r>
      <w:r w:rsidRPr="00A17A89">
        <w:rPr>
          <w:b/>
        </w:rPr>
        <w:t>(</w:t>
      </w:r>
      <w:r w:rsidR="006C2642">
        <w:rPr>
          <w:b/>
        </w:rPr>
        <w:t>Full Detail)</w:t>
      </w:r>
    </w:p>
    <w:p w14:paraId="6DD0CDEA" w14:textId="77777777" w:rsidR="000E51DA" w:rsidRDefault="000E51DA" w:rsidP="000E51DA">
      <w:pPr>
        <w:spacing w:line="240" w:lineRule="auto"/>
        <w:rPr>
          <w:b/>
          <w:sz w:val="12"/>
          <w:u w:val="single"/>
        </w:rPr>
      </w:pPr>
    </w:p>
    <w:p w14:paraId="7E7881E4" w14:textId="77777777" w:rsidR="00B12829" w:rsidRPr="0058092C" w:rsidRDefault="00B12829" w:rsidP="000E51DA">
      <w:pPr>
        <w:spacing w:line="240" w:lineRule="auto"/>
        <w:rPr>
          <w:b/>
          <w:sz w:val="16"/>
          <w:u w:val="single"/>
        </w:rPr>
      </w:pPr>
    </w:p>
    <w:p w14:paraId="701BF9A4" w14:textId="77777777" w:rsidR="000E51DA" w:rsidRPr="0060097D" w:rsidRDefault="000E51DA" w:rsidP="000E51DA">
      <w:pPr>
        <w:spacing w:line="240" w:lineRule="auto"/>
        <w:ind w:left="720"/>
        <w:rPr>
          <w:b/>
          <w:u w:val="single"/>
        </w:rPr>
      </w:pPr>
      <w:r w:rsidRPr="0060097D">
        <w:rPr>
          <w:b/>
          <w:u w:val="single"/>
        </w:rPr>
        <w:t xml:space="preserve">Food Group 1 – Nothing </w:t>
      </w:r>
      <w:r w:rsidRPr="0060097D">
        <w:rPr>
          <w:b/>
          <w:color w:val="FF0000"/>
          <w:u w:val="single"/>
        </w:rPr>
        <w:t>(control group)</w:t>
      </w:r>
    </w:p>
    <w:p w14:paraId="7C45057B" w14:textId="77777777" w:rsidR="000E51DA" w:rsidRDefault="000E51DA" w:rsidP="000E51DA">
      <w:pPr>
        <w:spacing w:line="240" w:lineRule="auto"/>
        <w:ind w:left="720"/>
      </w:pPr>
      <w:r>
        <w:t>Dish 1 –   1 male (5 replicates 1A, 1B, 1C, 1D, 1E)</w:t>
      </w:r>
    </w:p>
    <w:p w14:paraId="7EF03817" w14:textId="77777777" w:rsidR="000E51DA" w:rsidRDefault="000E51DA" w:rsidP="000E51DA">
      <w:pPr>
        <w:spacing w:line="240" w:lineRule="auto"/>
        <w:ind w:left="720"/>
      </w:pPr>
      <w:r>
        <w:t>Dish 2 –   2 males (5 replicates 2A, 2B, 2C, 2D, 2E)</w:t>
      </w:r>
    </w:p>
    <w:p w14:paraId="60A4C6A9" w14:textId="77777777" w:rsidR="000E51DA" w:rsidRDefault="000E51DA" w:rsidP="000E51DA">
      <w:pPr>
        <w:spacing w:line="240" w:lineRule="auto"/>
        <w:ind w:left="720"/>
      </w:pPr>
      <w:r>
        <w:t>Dish 3 – 1 female (5 replicates 3A, 3B, 3C, 3D, 3E)</w:t>
      </w:r>
    </w:p>
    <w:p w14:paraId="2C66286C" w14:textId="77777777" w:rsidR="000E51DA" w:rsidRDefault="000E51DA" w:rsidP="000E51DA">
      <w:pPr>
        <w:spacing w:line="240" w:lineRule="auto"/>
        <w:ind w:left="720"/>
      </w:pPr>
      <w:r>
        <w:t>Dish 4 – 2 females (5 replicates 4A, 4B, 4C, 4D, 4E)</w:t>
      </w:r>
    </w:p>
    <w:p w14:paraId="662987B5" w14:textId="77777777" w:rsidR="000E51DA" w:rsidRDefault="000E51DA" w:rsidP="000E51DA">
      <w:pPr>
        <w:spacing w:line="240" w:lineRule="auto"/>
        <w:ind w:left="720"/>
      </w:pPr>
      <w:r>
        <w:t>Dish 5 – 1 male and 1 female (5 replicates 5A, 5B, 5C, 5D, 5E)</w:t>
      </w:r>
    </w:p>
    <w:p w14:paraId="624807BD" w14:textId="77777777" w:rsidR="000E51DA" w:rsidRPr="0060097D" w:rsidRDefault="000E51DA" w:rsidP="000E51DA">
      <w:pPr>
        <w:spacing w:line="240" w:lineRule="auto"/>
        <w:ind w:left="720"/>
        <w:rPr>
          <w:sz w:val="16"/>
        </w:rPr>
      </w:pPr>
    </w:p>
    <w:p w14:paraId="005DC777" w14:textId="77777777" w:rsidR="000E51DA" w:rsidRPr="0060097D" w:rsidRDefault="000E51DA" w:rsidP="000E51DA">
      <w:pPr>
        <w:spacing w:line="240" w:lineRule="auto"/>
        <w:ind w:left="720"/>
        <w:rPr>
          <w:b/>
          <w:u w:val="single"/>
        </w:rPr>
      </w:pPr>
      <w:r w:rsidRPr="0060097D">
        <w:rPr>
          <w:b/>
          <w:u w:val="single"/>
        </w:rPr>
        <w:t xml:space="preserve">Food Group </w:t>
      </w:r>
      <w:r>
        <w:rPr>
          <w:b/>
          <w:u w:val="single"/>
        </w:rPr>
        <w:t>2</w:t>
      </w:r>
      <w:r w:rsidRPr="0060097D">
        <w:rPr>
          <w:b/>
          <w:u w:val="single"/>
        </w:rPr>
        <w:t xml:space="preserve"> – </w:t>
      </w:r>
      <w:r>
        <w:rPr>
          <w:b/>
          <w:u w:val="single"/>
        </w:rPr>
        <w:t>Fruit Fly Media (soak with water)</w:t>
      </w:r>
      <w:r w:rsidRPr="0060097D">
        <w:rPr>
          <w:b/>
          <w:u w:val="single"/>
        </w:rPr>
        <w:t xml:space="preserve"> </w:t>
      </w:r>
    </w:p>
    <w:p w14:paraId="28B9BFA1" w14:textId="77777777" w:rsidR="000E51DA" w:rsidRDefault="000E51DA" w:rsidP="000E51DA">
      <w:pPr>
        <w:spacing w:line="240" w:lineRule="auto"/>
        <w:ind w:left="720"/>
      </w:pPr>
      <w:r>
        <w:t>Dish 6 –   1 male (5 replicates 6A, 6B, 6C, 6D, 6E)</w:t>
      </w:r>
    </w:p>
    <w:p w14:paraId="78F93B15" w14:textId="77777777" w:rsidR="000E51DA" w:rsidRDefault="000E51DA" w:rsidP="000E51DA">
      <w:pPr>
        <w:spacing w:line="240" w:lineRule="auto"/>
        <w:ind w:left="720"/>
      </w:pPr>
      <w:r>
        <w:t>Dish 7 –   2 males (5 replicates 7A, 7B, 7C, 7D, 7E)</w:t>
      </w:r>
    </w:p>
    <w:p w14:paraId="0C5C9AAE" w14:textId="77777777" w:rsidR="000E51DA" w:rsidRDefault="000E51DA" w:rsidP="000E51DA">
      <w:pPr>
        <w:spacing w:line="240" w:lineRule="auto"/>
        <w:ind w:left="720"/>
      </w:pPr>
      <w:r>
        <w:lastRenderedPageBreak/>
        <w:t>Dish 8 – 1 female (5 replicates 8A, 8B, 8C, 8D, 8E)</w:t>
      </w:r>
    </w:p>
    <w:p w14:paraId="57A6B70A" w14:textId="77777777" w:rsidR="000E51DA" w:rsidRDefault="000E51DA" w:rsidP="000E51DA">
      <w:pPr>
        <w:spacing w:line="240" w:lineRule="auto"/>
        <w:ind w:left="720"/>
      </w:pPr>
      <w:r>
        <w:t>Dish 9 – 2 females (5 replicates 9A, 9B, 9C, 9D, 9E)</w:t>
      </w:r>
    </w:p>
    <w:p w14:paraId="31C8CC75" w14:textId="77777777" w:rsidR="000E51DA" w:rsidRDefault="000E51DA" w:rsidP="000E51DA">
      <w:pPr>
        <w:spacing w:line="240" w:lineRule="auto"/>
        <w:ind w:left="720"/>
      </w:pPr>
      <w:r>
        <w:t>Dish 10 – 1 male and 1 female (5 replicates 10A, 10B, 10C, 10D, 10E)</w:t>
      </w:r>
    </w:p>
    <w:p w14:paraId="7F586577" w14:textId="77777777" w:rsidR="000E51DA" w:rsidRPr="0060097D" w:rsidRDefault="000E51DA" w:rsidP="000E51DA">
      <w:pPr>
        <w:spacing w:line="240" w:lineRule="auto"/>
        <w:ind w:left="720"/>
        <w:rPr>
          <w:sz w:val="16"/>
        </w:rPr>
      </w:pPr>
    </w:p>
    <w:p w14:paraId="7D397293" w14:textId="77777777" w:rsidR="000E51DA" w:rsidRPr="0060097D" w:rsidRDefault="000E51DA" w:rsidP="000E51DA">
      <w:pPr>
        <w:spacing w:line="240" w:lineRule="auto"/>
        <w:ind w:left="720"/>
        <w:rPr>
          <w:b/>
          <w:u w:val="single"/>
        </w:rPr>
      </w:pPr>
      <w:r w:rsidRPr="0060097D">
        <w:rPr>
          <w:b/>
          <w:u w:val="single"/>
        </w:rPr>
        <w:t xml:space="preserve">Food Group </w:t>
      </w:r>
      <w:r>
        <w:rPr>
          <w:b/>
          <w:u w:val="single"/>
        </w:rPr>
        <w:t>3</w:t>
      </w:r>
      <w:r w:rsidRPr="0060097D">
        <w:rPr>
          <w:b/>
          <w:u w:val="single"/>
        </w:rPr>
        <w:t xml:space="preserve"> – </w:t>
      </w:r>
      <w:r>
        <w:rPr>
          <w:b/>
          <w:u w:val="single"/>
        </w:rPr>
        <w:t>Yeast (soak with water)</w:t>
      </w:r>
      <w:r w:rsidRPr="0060097D">
        <w:rPr>
          <w:b/>
          <w:u w:val="single"/>
        </w:rPr>
        <w:t xml:space="preserve"> </w:t>
      </w:r>
    </w:p>
    <w:p w14:paraId="1FED646B" w14:textId="77777777" w:rsidR="000E51DA" w:rsidRDefault="000E51DA" w:rsidP="000E51DA">
      <w:pPr>
        <w:spacing w:line="240" w:lineRule="auto"/>
        <w:ind w:left="720"/>
      </w:pPr>
      <w:r>
        <w:t>Dish 11 –   1 male (5 replicates 11A, 11B, 11C, 11D, 11E)</w:t>
      </w:r>
    </w:p>
    <w:p w14:paraId="71322FD0" w14:textId="77777777" w:rsidR="000E51DA" w:rsidRDefault="000E51DA" w:rsidP="000E51DA">
      <w:pPr>
        <w:spacing w:line="240" w:lineRule="auto"/>
        <w:ind w:left="720"/>
      </w:pPr>
      <w:r>
        <w:t>Dish 12 –   2 males (5 replicates 12A, 12B, 12C, 12D, 12E)</w:t>
      </w:r>
    </w:p>
    <w:p w14:paraId="2D6141B0" w14:textId="77777777" w:rsidR="000E51DA" w:rsidRDefault="000E51DA" w:rsidP="000E51DA">
      <w:pPr>
        <w:spacing w:line="240" w:lineRule="auto"/>
        <w:ind w:left="720"/>
      </w:pPr>
      <w:r>
        <w:t>Dish 13 – 1 female (5 replicates 13A, 13B, 13C, 13D, 13E)</w:t>
      </w:r>
    </w:p>
    <w:p w14:paraId="0721D1FC" w14:textId="77777777" w:rsidR="000E51DA" w:rsidRDefault="000E51DA" w:rsidP="000E51DA">
      <w:pPr>
        <w:spacing w:line="240" w:lineRule="auto"/>
        <w:ind w:left="720"/>
      </w:pPr>
      <w:r>
        <w:t>Dish 14 – 2 females (5 replicates 14A, 14B, 14C, 14D, 14E)</w:t>
      </w:r>
    </w:p>
    <w:p w14:paraId="37816A3E" w14:textId="77777777" w:rsidR="000E51DA" w:rsidRDefault="000E51DA" w:rsidP="000E51DA">
      <w:pPr>
        <w:spacing w:line="240" w:lineRule="auto"/>
        <w:ind w:left="720"/>
      </w:pPr>
      <w:r>
        <w:t>Dish 15 – 1 male and 1 female (5 replicates 15A, 15B, 15C, 15D, 15E)</w:t>
      </w:r>
    </w:p>
    <w:p w14:paraId="7AD5A11D" w14:textId="77777777" w:rsidR="000E51DA" w:rsidRPr="0060097D" w:rsidRDefault="000E51DA" w:rsidP="000E51DA">
      <w:pPr>
        <w:spacing w:line="240" w:lineRule="auto"/>
        <w:ind w:left="720"/>
        <w:rPr>
          <w:sz w:val="16"/>
        </w:rPr>
      </w:pPr>
    </w:p>
    <w:p w14:paraId="7092D882" w14:textId="77777777" w:rsidR="000E51DA" w:rsidRPr="0060097D" w:rsidRDefault="000E51DA" w:rsidP="000E51DA">
      <w:pPr>
        <w:spacing w:line="240" w:lineRule="auto"/>
        <w:ind w:left="720"/>
        <w:rPr>
          <w:b/>
          <w:u w:val="single"/>
        </w:rPr>
      </w:pPr>
      <w:r w:rsidRPr="0060097D">
        <w:rPr>
          <w:b/>
          <w:u w:val="single"/>
        </w:rPr>
        <w:t xml:space="preserve">Food Group </w:t>
      </w:r>
      <w:r>
        <w:rPr>
          <w:b/>
          <w:u w:val="single"/>
        </w:rPr>
        <w:t>4</w:t>
      </w:r>
      <w:r w:rsidRPr="0060097D">
        <w:rPr>
          <w:b/>
          <w:u w:val="single"/>
        </w:rPr>
        <w:t xml:space="preserve"> – </w:t>
      </w:r>
      <w:r w:rsidR="00D014AD">
        <w:rPr>
          <w:b/>
          <w:u w:val="single"/>
        </w:rPr>
        <w:t>Whole Beans</w:t>
      </w:r>
      <w:r w:rsidRPr="0060097D">
        <w:rPr>
          <w:b/>
          <w:u w:val="single"/>
        </w:rPr>
        <w:t xml:space="preserve"> </w:t>
      </w:r>
    </w:p>
    <w:p w14:paraId="4C88E08C" w14:textId="77777777" w:rsidR="000E51DA" w:rsidRDefault="000E51DA" w:rsidP="000E51DA">
      <w:pPr>
        <w:spacing w:line="240" w:lineRule="auto"/>
        <w:ind w:left="720"/>
      </w:pPr>
      <w:r>
        <w:t>Dish 16 –   1 male (5 replicates 16A, 16B, 16C, 16D, 16E)</w:t>
      </w:r>
    </w:p>
    <w:p w14:paraId="3A1B354C" w14:textId="77777777" w:rsidR="000E51DA" w:rsidRDefault="000E51DA" w:rsidP="000E51DA">
      <w:pPr>
        <w:spacing w:line="240" w:lineRule="auto"/>
        <w:ind w:left="720"/>
      </w:pPr>
      <w:r>
        <w:t>Dish 17 –   2 males (5 replicates 17A, 17B, 17C, 17D, 17E)</w:t>
      </w:r>
    </w:p>
    <w:p w14:paraId="40D887AA" w14:textId="77777777" w:rsidR="000E51DA" w:rsidRDefault="000E51DA" w:rsidP="000E51DA">
      <w:pPr>
        <w:spacing w:line="240" w:lineRule="auto"/>
        <w:ind w:left="720"/>
      </w:pPr>
      <w:r>
        <w:t>Dish 18 – 1 female (5 replicates 18A, 18B, 18C, 18D, 18E)</w:t>
      </w:r>
    </w:p>
    <w:p w14:paraId="4DD9638B" w14:textId="77777777" w:rsidR="000E51DA" w:rsidRDefault="000E51DA" w:rsidP="000E51DA">
      <w:pPr>
        <w:spacing w:line="240" w:lineRule="auto"/>
        <w:ind w:left="720"/>
      </w:pPr>
      <w:r>
        <w:t>Dish 19 – 2 females (5 replicates 19A, 19B, 19C, 19D, 19E)</w:t>
      </w:r>
    </w:p>
    <w:p w14:paraId="27CC9CB8" w14:textId="77777777" w:rsidR="000E51DA" w:rsidRDefault="000E51DA" w:rsidP="000E51DA">
      <w:pPr>
        <w:spacing w:line="240" w:lineRule="auto"/>
        <w:ind w:left="720"/>
      </w:pPr>
      <w:r>
        <w:t>Dish 20 – 1 male and 1 female (5 replicates 20A, 20B, 20C, 20D, 20E)</w:t>
      </w:r>
    </w:p>
    <w:p w14:paraId="6FA514C9" w14:textId="77777777" w:rsidR="000E51DA" w:rsidRDefault="000E51DA" w:rsidP="000E51DA">
      <w:pPr>
        <w:spacing w:line="240" w:lineRule="auto"/>
        <w:ind w:left="720"/>
      </w:pPr>
    </w:p>
    <w:p w14:paraId="2B1B49F9" w14:textId="77777777" w:rsidR="000E51DA" w:rsidRPr="0060097D" w:rsidRDefault="000E51DA" w:rsidP="000E51DA">
      <w:pPr>
        <w:spacing w:line="240" w:lineRule="auto"/>
        <w:ind w:left="720"/>
        <w:rPr>
          <w:b/>
          <w:u w:val="single"/>
        </w:rPr>
      </w:pPr>
      <w:r w:rsidRPr="0060097D">
        <w:rPr>
          <w:b/>
          <w:u w:val="single"/>
        </w:rPr>
        <w:t xml:space="preserve">Food Group </w:t>
      </w:r>
      <w:r>
        <w:rPr>
          <w:b/>
          <w:u w:val="single"/>
        </w:rPr>
        <w:t>5</w:t>
      </w:r>
      <w:r w:rsidRPr="0060097D">
        <w:rPr>
          <w:b/>
          <w:u w:val="single"/>
        </w:rPr>
        <w:t xml:space="preserve"> – </w:t>
      </w:r>
      <w:r>
        <w:rPr>
          <w:b/>
          <w:u w:val="single"/>
        </w:rPr>
        <w:t>Natal Bean</w:t>
      </w:r>
    </w:p>
    <w:p w14:paraId="50F19F1C" w14:textId="77777777" w:rsidR="000E51DA" w:rsidRDefault="000E51DA" w:rsidP="000E51DA">
      <w:pPr>
        <w:spacing w:line="240" w:lineRule="auto"/>
        <w:ind w:left="720"/>
      </w:pPr>
      <w:r>
        <w:t>Dish 21 –   1 male (5 replicates 21A, 21B, 21C, 21D, 21E)</w:t>
      </w:r>
    </w:p>
    <w:p w14:paraId="6071E437" w14:textId="77777777" w:rsidR="000E51DA" w:rsidRDefault="000E51DA" w:rsidP="000E51DA">
      <w:pPr>
        <w:spacing w:line="240" w:lineRule="auto"/>
        <w:ind w:left="720"/>
      </w:pPr>
      <w:r>
        <w:t>Dish 22 –   2 males (5 replicates 22A, 22B, 22C, 22D, 22E)</w:t>
      </w:r>
    </w:p>
    <w:p w14:paraId="0C4CF32A" w14:textId="77777777" w:rsidR="000E51DA" w:rsidRDefault="000E51DA" w:rsidP="000E51DA">
      <w:pPr>
        <w:spacing w:line="240" w:lineRule="auto"/>
        <w:ind w:left="720"/>
      </w:pPr>
      <w:r>
        <w:t>Dish 23 – 1 female (5 replicates 23A, 23B, 23C, 23D, 23E)</w:t>
      </w:r>
    </w:p>
    <w:p w14:paraId="7F195C49" w14:textId="77777777" w:rsidR="000E51DA" w:rsidRDefault="000E51DA" w:rsidP="000E51DA">
      <w:pPr>
        <w:spacing w:line="240" w:lineRule="auto"/>
        <w:ind w:left="720"/>
      </w:pPr>
      <w:r>
        <w:t>Dish 24 – 2 females (5 replicates 24A, 24B, 24C, 24D, 24E)</w:t>
      </w:r>
    </w:p>
    <w:p w14:paraId="0AF6480C" w14:textId="77777777" w:rsidR="000E51DA" w:rsidRDefault="000E51DA" w:rsidP="000E51DA">
      <w:pPr>
        <w:spacing w:line="240" w:lineRule="auto"/>
        <w:ind w:left="720"/>
      </w:pPr>
      <w:r>
        <w:t>Dish 25 – 1 male and 1 female (5 replicates 25A, 25B, 25C, 25D, 25E)</w:t>
      </w:r>
    </w:p>
    <w:p w14:paraId="25369AA6" w14:textId="77777777" w:rsidR="000E51DA" w:rsidRPr="0060097D" w:rsidRDefault="000E51DA" w:rsidP="000E51DA">
      <w:pPr>
        <w:spacing w:line="240" w:lineRule="auto"/>
        <w:ind w:left="720"/>
        <w:rPr>
          <w:sz w:val="16"/>
        </w:rPr>
      </w:pPr>
    </w:p>
    <w:p w14:paraId="3AD7A52D" w14:textId="77777777" w:rsidR="000E51DA" w:rsidRPr="0060097D" w:rsidRDefault="000E51DA" w:rsidP="000E51DA">
      <w:pPr>
        <w:spacing w:line="240" w:lineRule="auto"/>
        <w:ind w:left="720"/>
        <w:rPr>
          <w:b/>
          <w:u w:val="single"/>
        </w:rPr>
      </w:pPr>
      <w:r w:rsidRPr="0060097D">
        <w:rPr>
          <w:b/>
          <w:u w:val="single"/>
        </w:rPr>
        <w:t xml:space="preserve">Food Group </w:t>
      </w:r>
      <w:r>
        <w:rPr>
          <w:b/>
          <w:u w:val="single"/>
        </w:rPr>
        <w:t>6</w:t>
      </w:r>
      <w:r w:rsidRPr="0060097D">
        <w:rPr>
          <w:b/>
          <w:u w:val="single"/>
        </w:rPr>
        <w:t xml:space="preserve"> – </w:t>
      </w:r>
      <w:r>
        <w:rPr>
          <w:b/>
          <w:u w:val="single"/>
        </w:rPr>
        <w:t>Naked Beans (seed coat removed)</w:t>
      </w:r>
    </w:p>
    <w:p w14:paraId="7DE88523" w14:textId="77777777" w:rsidR="000E51DA" w:rsidRDefault="000E51DA" w:rsidP="000E51DA">
      <w:pPr>
        <w:spacing w:line="240" w:lineRule="auto"/>
        <w:ind w:left="720"/>
      </w:pPr>
      <w:r>
        <w:t>Dish 26 –   1 male (5 replicates 26A, 26B, 26C, 26D, 26E)</w:t>
      </w:r>
    </w:p>
    <w:p w14:paraId="5C488F17" w14:textId="77777777" w:rsidR="000E51DA" w:rsidRDefault="000E51DA" w:rsidP="000E51DA">
      <w:pPr>
        <w:spacing w:line="240" w:lineRule="auto"/>
        <w:ind w:left="720"/>
      </w:pPr>
      <w:r>
        <w:t>Dish 27 –   2 males (5 replicates 27A, 27B, 27C, 27D, 27E)</w:t>
      </w:r>
    </w:p>
    <w:p w14:paraId="66A65D77" w14:textId="77777777" w:rsidR="000E51DA" w:rsidRDefault="000E51DA" w:rsidP="000E51DA">
      <w:pPr>
        <w:spacing w:line="240" w:lineRule="auto"/>
        <w:ind w:left="720"/>
      </w:pPr>
      <w:r>
        <w:t>Dish 28 – 1 female (5 replicates 28A, 28B, 28C, 28D, 28E)</w:t>
      </w:r>
    </w:p>
    <w:p w14:paraId="175C7E97" w14:textId="77777777" w:rsidR="000E51DA" w:rsidRDefault="000E51DA" w:rsidP="000E51DA">
      <w:pPr>
        <w:spacing w:line="240" w:lineRule="auto"/>
        <w:ind w:left="720"/>
      </w:pPr>
      <w:r>
        <w:t>Dish 29 – 2 females (5 replicates 29A, 29B, 29C, 29D, 29E)</w:t>
      </w:r>
    </w:p>
    <w:p w14:paraId="527130F5" w14:textId="77777777" w:rsidR="00B12829" w:rsidRDefault="000E51DA" w:rsidP="00B12829">
      <w:pPr>
        <w:spacing w:line="240" w:lineRule="auto"/>
        <w:ind w:left="720"/>
        <w:rPr>
          <w:rFonts w:ascii="Times New Roman" w:hAnsi="Times New Roman" w:cs="Times New Roman"/>
          <w:sz w:val="24"/>
          <w:szCs w:val="24"/>
        </w:rPr>
      </w:pPr>
      <w:r>
        <w:t>Dish 30 – 1 male and 1 female (5 replicates 30A, 30B, 30C, 30D, 30E)</w:t>
      </w:r>
    </w:p>
    <w:p w14:paraId="201B0223" w14:textId="77777777" w:rsidR="005169BD" w:rsidRDefault="0011220D" w:rsidP="00B12829">
      <w:pPr>
        <w:spacing w:line="240" w:lineRule="auto"/>
        <w:rPr>
          <w:rFonts w:ascii="Times New Roman" w:hAnsi="Times New Roman" w:cs="Times New Roman"/>
          <w:b/>
          <w:sz w:val="24"/>
          <w:szCs w:val="24"/>
        </w:rPr>
      </w:pPr>
      <w:r>
        <w:rPr>
          <w:rFonts w:ascii="Times New Roman" w:hAnsi="Times New Roman" w:cs="Times New Roman"/>
          <w:sz w:val="24"/>
          <w:szCs w:val="24"/>
        </w:rPr>
        <w:br/>
      </w:r>
    </w:p>
    <w:p w14:paraId="41A8FDA4" w14:textId="77777777" w:rsidR="005169BD" w:rsidRDefault="005169BD" w:rsidP="00B12829">
      <w:pPr>
        <w:spacing w:line="240" w:lineRule="auto"/>
        <w:rPr>
          <w:rFonts w:ascii="Times New Roman" w:hAnsi="Times New Roman" w:cs="Times New Roman"/>
          <w:b/>
          <w:sz w:val="24"/>
          <w:szCs w:val="24"/>
        </w:rPr>
      </w:pPr>
    </w:p>
    <w:p w14:paraId="0B1752AD" w14:textId="77777777" w:rsidR="005169BD" w:rsidRDefault="005169BD" w:rsidP="00B12829">
      <w:pPr>
        <w:spacing w:line="240" w:lineRule="auto"/>
        <w:rPr>
          <w:rFonts w:ascii="Times New Roman" w:hAnsi="Times New Roman" w:cs="Times New Roman"/>
          <w:b/>
          <w:sz w:val="24"/>
          <w:szCs w:val="24"/>
        </w:rPr>
      </w:pPr>
    </w:p>
    <w:p w14:paraId="18CB5F03" w14:textId="77777777" w:rsidR="005169BD" w:rsidRDefault="005169BD" w:rsidP="00B12829">
      <w:pPr>
        <w:spacing w:line="240" w:lineRule="auto"/>
        <w:rPr>
          <w:rFonts w:ascii="Times New Roman" w:hAnsi="Times New Roman" w:cs="Times New Roman"/>
          <w:b/>
          <w:sz w:val="24"/>
          <w:szCs w:val="24"/>
        </w:rPr>
      </w:pPr>
    </w:p>
    <w:p w14:paraId="4D08B75A" w14:textId="77777777" w:rsidR="005169BD" w:rsidRDefault="005169BD" w:rsidP="00B12829">
      <w:pPr>
        <w:spacing w:line="240" w:lineRule="auto"/>
        <w:rPr>
          <w:rFonts w:ascii="Times New Roman" w:hAnsi="Times New Roman" w:cs="Times New Roman"/>
          <w:b/>
          <w:sz w:val="24"/>
          <w:szCs w:val="24"/>
        </w:rPr>
      </w:pPr>
    </w:p>
    <w:p w14:paraId="626ED98D" w14:textId="608133AF" w:rsidR="005169BD" w:rsidRDefault="005169BD" w:rsidP="00B12829">
      <w:pPr>
        <w:spacing w:line="240" w:lineRule="auto"/>
        <w:rPr>
          <w:rFonts w:ascii="Times New Roman" w:hAnsi="Times New Roman" w:cs="Times New Roman"/>
          <w:b/>
          <w:sz w:val="24"/>
          <w:szCs w:val="24"/>
        </w:rPr>
      </w:pPr>
      <w:r>
        <w:rPr>
          <w:rFonts w:ascii="Times New Roman" w:hAnsi="Times New Roman" w:cs="Times New Roman"/>
          <w:b/>
          <w:sz w:val="24"/>
          <w:szCs w:val="24"/>
        </w:rPr>
        <w:t>4) Raw data: Please see Excel sheet</w:t>
      </w:r>
    </w:p>
    <w:p w14:paraId="519CD89A" w14:textId="77777777" w:rsidR="005169BD" w:rsidRDefault="005169BD" w:rsidP="00B12829">
      <w:pPr>
        <w:spacing w:line="240" w:lineRule="auto"/>
        <w:rPr>
          <w:rFonts w:ascii="Times New Roman" w:hAnsi="Times New Roman" w:cs="Times New Roman"/>
          <w:b/>
          <w:sz w:val="24"/>
          <w:szCs w:val="24"/>
        </w:rPr>
      </w:pPr>
    </w:p>
    <w:p w14:paraId="092E78BF" w14:textId="77777777" w:rsidR="005169BD" w:rsidRDefault="005169BD" w:rsidP="00B12829">
      <w:pPr>
        <w:spacing w:line="240" w:lineRule="auto"/>
        <w:rPr>
          <w:rFonts w:ascii="Times New Roman" w:hAnsi="Times New Roman" w:cs="Times New Roman"/>
          <w:b/>
          <w:sz w:val="24"/>
          <w:szCs w:val="24"/>
        </w:rPr>
      </w:pPr>
    </w:p>
    <w:p w14:paraId="57FA79CC" w14:textId="6567F725" w:rsidR="005169BD" w:rsidRPr="005169BD" w:rsidRDefault="0011220D" w:rsidP="005169BD">
      <w:pPr>
        <w:spacing w:line="240" w:lineRule="auto"/>
        <w:rPr>
          <w:rFonts w:ascii="Times New Roman" w:hAnsi="Times New Roman" w:cs="Times New Roman"/>
          <w:sz w:val="24"/>
          <w:szCs w:val="24"/>
        </w:rPr>
      </w:pPr>
      <w:r w:rsidRPr="000475CE">
        <w:rPr>
          <w:rFonts w:ascii="Times New Roman" w:hAnsi="Times New Roman" w:cs="Times New Roman"/>
          <w:b/>
          <w:sz w:val="24"/>
          <w:szCs w:val="24"/>
        </w:rPr>
        <w:t xml:space="preserve">5) </w:t>
      </w:r>
      <w:r w:rsidR="005169BD">
        <w:rPr>
          <w:rFonts w:ascii="Times New Roman" w:hAnsi="Times New Roman" w:cs="Times New Roman"/>
          <w:b/>
          <w:sz w:val="24"/>
          <w:szCs w:val="24"/>
        </w:rPr>
        <w:t>Results</w:t>
      </w:r>
    </w:p>
    <w:p w14:paraId="3F1F5CC1" w14:textId="2A780ECE" w:rsidR="005169BD" w:rsidRDefault="005169BD" w:rsidP="005C661E">
      <w:pPr>
        <w:spacing w:line="240" w:lineRule="auto"/>
        <w:rPr>
          <w:rFonts w:ascii="Times New Roman" w:hAnsi="Times New Roman" w:cs="Times New Roman"/>
          <w:b/>
          <w:sz w:val="24"/>
          <w:szCs w:val="24"/>
        </w:rPr>
      </w:pPr>
      <w:r w:rsidRPr="005169BD">
        <w:rPr>
          <w:noProof/>
        </w:rPr>
        <w:lastRenderedPageBreak/>
        <w:drawing>
          <wp:inline distT="0" distB="0" distL="0" distR="0" wp14:anchorId="233D3767" wp14:editId="27CA7AC3">
            <wp:extent cx="5584715" cy="83388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5071" cy="8339351"/>
                    </a:xfrm>
                    <a:prstGeom prst="rect">
                      <a:avLst/>
                    </a:prstGeom>
                    <a:noFill/>
                    <a:ln>
                      <a:noFill/>
                    </a:ln>
                  </pic:spPr>
                </pic:pic>
              </a:graphicData>
            </a:graphic>
          </wp:inline>
        </w:drawing>
      </w:r>
    </w:p>
    <w:p w14:paraId="31362331" w14:textId="77777777" w:rsidR="005169BD" w:rsidRDefault="005169BD" w:rsidP="005C661E">
      <w:pPr>
        <w:spacing w:line="240" w:lineRule="auto"/>
        <w:rPr>
          <w:rFonts w:ascii="Times New Roman" w:hAnsi="Times New Roman" w:cs="Times New Roman"/>
          <w:b/>
          <w:sz w:val="24"/>
          <w:szCs w:val="24"/>
        </w:rPr>
      </w:pPr>
    </w:p>
    <w:p w14:paraId="1DD453F9" w14:textId="77777777" w:rsidR="005169BD" w:rsidRDefault="005169BD" w:rsidP="005C661E">
      <w:pPr>
        <w:spacing w:line="240" w:lineRule="auto"/>
        <w:rPr>
          <w:rFonts w:ascii="Times New Roman" w:hAnsi="Times New Roman" w:cs="Times New Roman"/>
          <w:b/>
          <w:sz w:val="24"/>
          <w:szCs w:val="24"/>
        </w:rPr>
      </w:pPr>
    </w:p>
    <w:p w14:paraId="0B46303B" w14:textId="77777777" w:rsidR="005169BD" w:rsidRPr="005169BD" w:rsidRDefault="005169BD" w:rsidP="005C661E">
      <w:pPr>
        <w:spacing w:line="240" w:lineRule="auto"/>
        <w:rPr>
          <w:rFonts w:ascii="Times New Roman" w:hAnsi="Times New Roman" w:cs="Times New Roman"/>
          <w:b/>
          <w:color w:val="0000FF"/>
          <w:sz w:val="24"/>
          <w:szCs w:val="24"/>
        </w:rPr>
      </w:pPr>
    </w:p>
    <w:p w14:paraId="6D497B32" w14:textId="77777777" w:rsidR="005169BD" w:rsidRDefault="005169BD" w:rsidP="005C661E">
      <w:pPr>
        <w:spacing w:line="240" w:lineRule="auto"/>
        <w:rPr>
          <w:rFonts w:ascii="Times New Roman" w:hAnsi="Times New Roman" w:cs="Times New Roman"/>
          <w:b/>
          <w:sz w:val="24"/>
          <w:szCs w:val="24"/>
        </w:rPr>
      </w:pPr>
    </w:p>
    <w:p w14:paraId="57A8BA55" w14:textId="77777777" w:rsidR="005169BD" w:rsidRDefault="005169BD" w:rsidP="005C661E">
      <w:pPr>
        <w:spacing w:line="240" w:lineRule="auto"/>
        <w:rPr>
          <w:rFonts w:ascii="Times New Roman" w:hAnsi="Times New Roman" w:cs="Times New Roman"/>
          <w:b/>
          <w:sz w:val="24"/>
          <w:szCs w:val="24"/>
        </w:rPr>
      </w:pPr>
      <w:r w:rsidRPr="005169BD">
        <w:rPr>
          <w:noProof/>
        </w:rPr>
        <w:drawing>
          <wp:inline distT="0" distB="0" distL="0" distR="0" wp14:anchorId="6097FC95" wp14:editId="62E61C92">
            <wp:extent cx="6309360" cy="2480603"/>
            <wp:effectExtent l="0" t="0" r="0" b="889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9360" cy="2480603"/>
                    </a:xfrm>
                    <a:prstGeom prst="rect">
                      <a:avLst/>
                    </a:prstGeom>
                    <a:noFill/>
                    <a:ln>
                      <a:noFill/>
                    </a:ln>
                  </pic:spPr>
                </pic:pic>
              </a:graphicData>
            </a:graphic>
          </wp:inline>
        </w:drawing>
      </w:r>
      <w:r w:rsidR="0011220D" w:rsidRPr="000475CE">
        <w:rPr>
          <w:rFonts w:ascii="Times New Roman" w:hAnsi="Times New Roman" w:cs="Times New Roman"/>
          <w:b/>
          <w:sz w:val="24"/>
          <w:szCs w:val="24"/>
        </w:rPr>
        <w:br/>
      </w:r>
      <w:r w:rsidR="0011220D" w:rsidRPr="000475CE">
        <w:rPr>
          <w:rFonts w:ascii="Times New Roman" w:hAnsi="Times New Roman" w:cs="Times New Roman"/>
          <w:b/>
          <w:sz w:val="24"/>
          <w:szCs w:val="24"/>
        </w:rPr>
        <w:br/>
      </w:r>
    </w:p>
    <w:p w14:paraId="7F76861F" w14:textId="77777777" w:rsidR="005169BD" w:rsidRDefault="005169BD" w:rsidP="005C661E">
      <w:pPr>
        <w:spacing w:line="240" w:lineRule="auto"/>
        <w:rPr>
          <w:rFonts w:ascii="Times New Roman" w:hAnsi="Times New Roman" w:cs="Times New Roman"/>
          <w:b/>
          <w:sz w:val="24"/>
          <w:szCs w:val="24"/>
        </w:rPr>
      </w:pPr>
    </w:p>
    <w:p w14:paraId="01044861" w14:textId="62C57663" w:rsidR="005169BD" w:rsidRDefault="005169BD" w:rsidP="005C661E">
      <w:pPr>
        <w:spacing w:line="240" w:lineRule="auto"/>
        <w:rPr>
          <w:rFonts w:ascii="Times New Roman" w:hAnsi="Times New Roman" w:cs="Times New Roman"/>
          <w:b/>
          <w:sz w:val="24"/>
          <w:szCs w:val="24"/>
        </w:rPr>
      </w:pPr>
      <w:r w:rsidRPr="005169BD">
        <w:rPr>
          <w:noProof/>
        </w:rPr>
        <w:drawing>
          <wp:inline distT="0" distB="0" distL="0" distR="0" wp14:anchorId="6C4A337A" wp14:editId="4DAD5A32">
            <wp:extent cx="6309360" cy="2777197"/>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0" cy="2777197"/>
                    </a:xfrm>
                    <a:prstGeom prst="rect">
                      <a:avLst/>
                    </a:prstGeom>
                    <a:noFill/>
                    <a:ln>
                      <a:noFill/>
                    </a:ln>
                  </pic:spPr>
                </pic:pic>
              </a:graphicData>
            </a:graphic>
          </wp:inline>
        </w:drawing>
      </w:r>
    </w:p>
    <w:p w14:paraId="1C59611F" w14:textId="77777777" w:rsidR="005169BD" w:rsidRDefault="005169BD" w:rsidP="005C661E">
      <w:pPr>
        <w:spacing w:line="240" w:lineRule="auto"/>
        <w:rPr>
          <w:rFonts w:ascii="Times New Roman" w:hAnsi="Times New Roman" w:cs="Times New Roman"/>
          <w:b/>
          <w:sz w:val="24"/>
          <w:szCs w:val="24"/>
        </w:rPr>
      </w:pPr>
    </w:p>
    <w:p w14:paraId="2BEF985D" w14:textId="77777777" w:rsidR="005169BD" w:rsidRDefault="005169BD" w:rsidP="005C661E">
      <w:pPr>
        <w:spacing w:line="240" w:lineRule="auto"/>
        <w:rPr>
          <w:rFonts w:ascii="Times New Roman" w:hAnsi="Times New Roman" w:cs="Times New Roman"/>
          <w:b/>
          <w:sz w:val="24"/>
          <w:szCs w:val="24"/>
        </w:rPr>
      </w:pPr>
    </w:p>
    <w:p w14:paraId="3F66F42A" w14:textId="77777777" w:rsidR="005169BD" w:rsidRDefault="005169BD" w:rsidP="005C661E">
      <w:pPr>
        <w:spacing w:line="240" w:lineRule="auto"/>
        <w:rPr>
          <w:rFonts w:ascii="Times New Roman" w:hAnsi="Times New Roman" w:cs="Times New Roman"/>
          <w:b/>
          <w:sz w:val="24"/>
          <w:szCs w:val="24"/>
        </w:rPr>
      </w:pPr>
    </w:p>
    <w:p w14:paraId="21B4EC4F" w14:textId="0649F4C7" w:rsidR="005169BD" w:rsidRDefault="005169BD" w:rsidP="005C661E">
      <w:pPr>
        <w:spacing w:line="240" w:lineRule="auto"/>
        <w:rPr>
          <w:rFonts w:ascii="Times New Roman" w:hAnsi="Times New Roman" w:cs="Times New Roman"/>
          <w:b/>
          <w:sz w:val="24"/>
          <w:szCs w:val="24"/>
        </w:rPr>
      </w:pPr>
      <w:r w:rsidRPr="005169BD">
        <w:rPr>
          <w:noProof/>
        </w:rPr>
        <w:lastRenderedPageBreak/>
        <w:drawing>
          <wp:inline distT="0" distB="0" distL="0" distR="0" wp14:anchorId="37A26817" wp14:editId="43EC965C">
            <wp:extent cx="6309360" cy="2870353"/>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0" cy="2870353"/>
                    </a:xfrm>
                    <a:prstGeom prst="rect">
                      <a:avLst/>
                    </a:prstGeom>
                    <a:noFill/>
                    <a:ln>
                      <a:noFill/>
                    </a:ln>
                  </pic:spPr>
                </pic:pic>
              </a:graphicData>
            </a:graphic>
          </wp:inline>
        </w:drawing>
      </w:r>
    </w:p>
    <w:p w14:paraId="34DA5D97" w14:textId="77777777" w:rsidR="005169BD" w:rsidRDefault="005169BD" w:rsidP="005C661E">
      <w:pPr>
        <w:spacing w:line="240" w:lineRule="auto"/>
        <w:rPr>
          <w:rFonts w:ascii="Times New Roman" w:hAnsi="Times New Roman" w:cs="Times New Roman"/>
          <w:b/>
          <w:sz w:val="24"/>
          <w:szCs w:val="24"/>
        </w:rPr>
      </w:pPr>
    </w:p>
    <w:p w14:paraId="2F2112AE" w14:textId="60699BC1" w:rsidR="001871FD" w:rsidRDefault="0011220D" w:rsidP="005C661E">
      <w:pPr>
        <w:spacing w:line="240" w:lineRule="auto"/>
        <w:rPr>
          <w:rFonts w:ascii="Times New Roman" w:hAnsi="Times New Roman" w:cs="Times New Roman"/>
          <w:b/>
          <w:sz w:val="24"/>
          <w:szCs w:val="24"/>
        </w:rPr>
      </w:pPr>
      <w:r w:rsidRPr="000475CE">
        <w:rPr>
          <w:rFonts w:ascii="Times New Roman" w:hAnsi="Times New Roman" w:cs="Times New Roman"/>
          <w:b/>
          <w:sz w:val="24"/>
          <w:szCs w:val="24"/>
        </w:rPr>
        <w:t>7) C</w:t>
      </w:r>
      <w:r w:rsidR="00A04900" w:rsidRPr="000475CE">
        <w:rPr>
          <w:rFonts w:ascii="Times New Roman" w:hAnsi="Times New Roman" w:cs="Times New Roman"/>
          <w:b/>
          <w:sz w:val="24"/>
          <w:szCs w:val="24"/>
        </w:rPr>
        <w:t>onclusions and future directions</w:t>
      </w:r>
      <w:r w:rsidR="00E50466">
        <w:rPr>
          <w:rFonts w:ascii="Times New Roman" w:hAnsi="Times New Roman" w:cs="Times New Roman"/>
          <w:b/>
          <w:sz w:val="24"/>
          <w:szCs w:val="24"/>
        </w:rPr>
        <w:t xml:space="preserve"> </w:t>
      </w:r>
    </w:p>
    <w:p w14:paraId="4E8917B9" w14:textId="265CDC05" w:rsidR="00AF4FC1" w:rsidRDefault="00AF4FC1" w:rsidP="005C661E">
      <w:pPr>
        <w:spacing w:line="240" w:lineRule="auto"/>
        <w:rPr>
          <w:rFonts w:ascii="Times New Roman" w:hAnsi="Times New Roman" w:cs="Times New Roman"/>
          <w:sz w:val="24"/>
          <w:szCs w:val="24"/>
        </w:rPr>
      </w:pPr>
      <w:r w:rsidRPr="00AF4FC1">
        <w:rPr>
          <w:rFonts w:ascii="Times New Roman" w:hAnsi="Times New Roman" w:cs="Times New Roman"/>
          <w:sz w:val="24"/>
          <w:szCs w:val="24"/>
        </w:rPr>
        <w:t xml:space="preserve">a) </w:t>
      </w:r>
      <w:r>
        <w:rPr>
          <w:rFonts w:ascii="Times New Roman" w:hAnsi="Times New Roman" w:cs="Times New Roman"/>
          <w:sz w:val="24"/>
          <w:szCs w:val="24"/>
        </w:rPr>
        <w:t xml:space="preserve"> Females live longer than males</w:t>
      </w:r>
    </w:p>
    <w:p w14:paraId="0A277269" w14:textId="42D40A37" w:rsidR="00AF4FC1" w:rsidRDefault="00AF4FC1" w:rsidP="005C661E">
      <w:pPr>
        <w:spacing w:line="240" w:lineRule="auto"/>
        <w:rPr>
          <w:rFonts w:ascii="Times New Roman" w:hAnsi="Times New Roman" w:cs="Times New Roman"/>
          <w:sz w:val="24"/>
          <w:szCs w:val="24"/>
        </w:rPr>
      </w:pPr>
      <w:r>
        <w:rPr>
          <w:rFonts w:ascii="Times New Roman" w:hAnsi="Times New Roman" w:cs="Times New Roman"/>
          <w:sz w:val="24"/>
          <w:szCs w:val="24"/>
        </w:rPr>
        <w:t>b) Beetles that mate have a shorter lifespan</w:t>
      </w:r>
    </w:p>
    <w:p w14:paraId="5371764B" w14:textId="5AF182F4" w:rsidR="00AF4FC1" w:rsidRDefault="00AF4FC1" w:rsidP="005C661E">
      <w:pPr>
        <w:spacing w:line="240" w:lineRule="auto"/>
        <w:rPr>
          <w:rFonts w:ascii="Times New Roman" w:hAnsi="Times New Roman" w:cs="Times New Roman"/>
          <w:sz w:val="24"/>
          <w:szCs w:val="24"/>
        </w:rPr>
      </w:pPr>
      <w:r>
        <w:rPr>
          <w:rFonts w:ascii="Times New Roman" w:hAnsi="Times New Roman" w:cs="Times New Roman"/>
          <w:sz w:val="24"/>
          <w:szCs w:val="24"/>
        </w:rPr>
        <w:t xml:space="preserve">c) Beetles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in Naked beans or Whole </w:t>
      </w:r>
      <w:proofErr w:type="spellStart"/>
      <w:r>
        <w:rPr>
          <w:rFonts w:ascii="Times New Roman" w:hAnsi="Times New Roman" w:cs="Times New Roman"/>
          <w:sz w:val="24"/>
          <w:szCs w:val="24"/>
        </w:rPr>
        <w:t>mung</w:t>
      </w:r>
      <w:proofErr w:type="spellEnd"/>
      <w:r>
        <w:rPr>
          <w:rFonts w:ascii="Times New Roman" w:hAnsi="Times New Roman" w:cs="Times New Roman"/>
          <w:sz w:val="24"/>
          <w:szCs w:val="24"/>
        </w:rPr>
        <w:t xml:space="preserve"> beans had the lowest survival</w:t>
      </w:r>
    </w:p>
    <w:p w14:paraId="4F2BB5FD" w14:textId="09C8156C" w:rsidR="00AF4FC1" w:rsidRDefault="00AF4FC1" w:rsidP="005C661E">
      <w:pPr>
        <w:spacing w:line="240" w:lineRule="auto"/>
        <w:rPr>
          <w:rFonts w:ascii="Times New Roman" w:hAnsi="Times New Roman" w:cs="Times New Roman"/>
          <w:sz w:val="24"/>
          <w:szCs w:val="24"/>
        </w:rPr>
      </w:pPr>
      <w:r>
        <w:rPr>
          <w:rFonts w:ascii="Times New Roman" w:hAnsi="Times New Roman" w:cs="Times New Roman"/>
          <w:sz w:val="24"/>
          <w:szCs w:val="24"/>
        </w:rPr>
        <w:t>d) water-based food types seem to increase life span only when mating</w:t>
      </w:r>
    </w:p>
    <w:p w14:paraId="08218A6C" w14:textId="5BEA8EF3" w:rsidR="00AF4FC1" w:rsidRPr="00AF4FC1" w:rsidRDefault="00AF4FC1" w:rsidP="005C661E">
      <w:pPr>
        <w:spacing w:line="240" w:lineRule="auto"/>
        <w:rPr>
          <w:rFonts w:ascii="Times New Roman" w:hAnsi="Times New Roman" w:cs="Times New Roman"/>
          <w:sz w:val="24"/>
          <w:szCs w:val="24"/>
        </w:rPr>
      </w:pPr>
      <w:r>
        <w:rPr>
          <w:rFonts w:ascii="Times New Roman" w:hAnsi="Times New Roman" w:cs="Times New Roman"/>
          <w:sz w:val="24"/>
          <w:szCs w:val="24"/>
        </w:rPr>
        <w:t xml:space="preserve">e) </w:t>
      </w:r>
      <w:r w:rsidRPr="00AF4FC1">
        <w:rPr>
          <w:rFonts w:ascii="Times New Roman" w:hAnsi="Times New Roman" w:cs="Times New Roman"/>
          <w:b/>
          <w:sz w:val="24"/>
          <w:szCs w:val="24"/>
          <w:u w:val="single"/>
        </w:rPr>
        <w:t>Food availability did not increase lifespan</w:t>
      </w:r>
    </w:p>
    <w:sectPr w:rsidR="00AF4FC1" w:rsidRPr="00AF4FC1" w:rsidSect="005169BD">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7F53EB" w14:textId="77777777" w:rsidR="005F2107" w:rsidRDefault="005F2107" w:rsidP="00C87FD7">
      <w:pPr>
        <w:spacing w:line="240" w:lineRule="auto"/>
      </w:pPr>
      <w:r>
        <w:separator/>
      </w:r>
    </w:p>
  </w:endnote>
  <w:endnote w:type="continuationSeparator" w:id="0">
    <w:p w14:paraId="404D8CEE" w14:textId="77777777" w:rsidR="005F2107" w:rsidRDefault="005F2107" w:rsidP="00C87F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D1AA6" w14:textId="77777777" w:rsidR="00C87FD7" w:rsidRDefault="00C87F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0BC9B" w14:textId="77777777" w:rsidR="00C87FD7" w:rsidRDefault="00C87F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63A0F" w14:textId="77777777" w:rsidR="00C87FD7" w:rsidRDefault="00C87F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AD549" w14:textId="77777777" w:rsidR="005F2107" w:rsidRDefault="005F2107" w:rsidP="00C87FD7">
      <w:pPr>
        <w:spacing w:line="240" w:lineRule="auto"/>
      </w:pPr>
      <w:r>
        <w:separator/>
      </w:r>
    </w:p>
  </w:footnote>
  <w:footnote w:type="continuationSeparator" w:id="0">
    <w:p w14:paraId="419B2338" w14:textId="77777777" w:rsidR="005F2107" w:rsidRDefault="005F2107" w:rsidP="00C87F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E4437" w14:textId="77777777" w:rsidR="00C87FD7" w:rsidRDefault="00C87F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654C4" w14:textId="77777777" w:rsidR="00C87FD7" w:rsidRDefault="00C87F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1964F" w14:textId="77777777" w:rsidR="00C87FD7" w:rsidRDefault="00C87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0AF"/>
    <w:rsid w:val="000100AF"/>
    <w:rsid w:val="000475CE"/>
    <w:rsid w:val="000B53E5"/>
    <w:rsid w:val="000D2E43"/>
    <w:rsid w:val="000E51DA"/>
    <w:rsid w:val="0011220D"/>
    <w:rsid w:val="001871FD"/>
    <w:rsid w:val="002510AA"/>
    <w:rsid w:val="00394904"/>
    <w:rsid w:val="00432894"/>
    <w:rsid w:val="005169BD"/>
    <w:rsid w:val="005C661E"/>
    <w:rsid w:val="005F2107"/>
    <w:rsid w:val="00643669"/>
    <w:rsid w:val="00645275"/>
    <w:rsid w:val="006C2642"/>
    <w:rsid w:val="006F0EC6"/>
    <w:rsid w:val="007627EE"/>
    <w:rsid w:val="008E19D5"/>
    <w:rsid w:val="0095550A"/>
    <w:rsid w:val="009652BC"/>
    <w:rsid w:val="00A04900"/>
    <w:rsid w:val="00A31858"/>
    <w:rsid w:val="00AF4FC1"/>
    <w:rsid w:val="00B05AE8"/>
    <w:rsid w:val="00B12829"/>
    <w:rsid w:val="00B43A35"/>
    <w:rsid w:val="00B9047C"/>
    <w:rsid w:val="00C87FD7"/>
    <w:rsid w:val="00D014AD"/>
    <w:rsid w:val="00D64A9F"/>
    <w:rsid w:val="00E50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74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1858"/>
    <w:rPr>
      <w:sz w:val="16"/>
      <w:szCs w:val="16"/>
    </w:rPr>
  </w:style>
  <w:style w:type="paragraph" w:styleId="CommentText">
    <w:name w:val="annotation text"/>
    <w:basedOn w:val="Normal"/>
    <w:link w:val="CommentTextChar"/>
    <w:uiPriority w:val="99"/>
    <w:semiHidden/>
    <w:unhideWhenUsed/>
    <w:rsid w:val="00A31858"/>
    <w:pPr>
      <w:spacing w:line="240" w:lineRule="auto"/>
    </w:pPr>
    <w:rPr>
      <w:sz w:val="20"/>
      <w:szCs w:val="20"/>
    </w:rPr>
  </w:style>
  <w:style w:type="character" w:customStyle="1" w:styleId="CommentTextChar">
    <w:name w:val="Comment Text Char"/>
    <w:basedOn w:val="DefaultParagraphFont"/>
    <w:link w:val="CommentText"/>
    <w:uiPriority w:val="99"/>
    <w:semiHidden/>
    <w:rsid w:val="00A31858"/>
    <w:rPr>
      <w:sz w:val="20"/>
      <w:szCs w:val="20"/>
    </w:rPr>
  </w:style>
  <w:style w:type="paragraph" w:styleId="CommentSubject">
    <w:name w:val="annotation subject"/>
    <w:basedOn w:val="CommentText"/>
    <w:next w:val="CommentText"/>
    <w:link w:val="CommentSubjectChar"/>
    <w:uiPriority w:val="99"/>
    <w:semiHidden/>
    <w:unhideWhenUsed/>
    <w:rsid w:val="00A31858"/>
    <w:rPr>
      <w:b/>
      <w:bCs/>
    </w:rPr>
  </w:style>
  <w:style w:type="character" w:customStyle="1" w:styleId="CommentSubjectChar">
    <w:name w:val="Comment Subject Char"/>
    <w:basedOn w:val="CommentTextChar"/>
    <w:link w:val="CommentSubject"/>
    <w:uiPriority w:val="99"/>
    <w:semiHidden/>
    <w:rsid w:val="00A31858"/>
    <w:rPr>
      <w:b/>
      <w:bCs/>
      <w:sz w:val="20"/>
      <w:szCs w:val="20"/>
    </w:rPr>
  </w:style>
  <w:style w:type="paragraph" w:styleId="BalloonText">
    <w:name w:val="Balloon Text"/>
    <w:basedOn w:val="Normal"/>
    <w:link w:val="BalloonTextChar"/>
    <w:uiPriority w:val="99"/>
    <w:semiHidden/>
    <w:unhideWhenUsed/>
    <w:rsid w:val="00A31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58"/>
    <w:rPr>
      <w:rFonts w:ascii="Tahoma" w:hAnsi="Tahoma" w:cs="Tahoma"/>
      <w:sz w:val="16"/>
      <w:szCs w:val="16"/>
    </w:rPr>
  </w:style>
  <w:style w:type="paragraph" w:styleId="Header">
    <w:name w:val="header"/>
    <w:basedOn w:val="Normal"/>
    <w:link w:val="HeaderChar"/>
    <w:uiPriority w:val="99"/>
    <w:unhideWhenUsed/>
    <w:rsid w:val="00C87FD7"/>
    <w:pPr>
      <w:tabs>
        <w:tab w:val="center" w:pos="4680"/>
        <w:tab w:val="right" w:pos="9360"/>
      </w:tabs>
      <w:spacing w:line="240" w:lineRule="auto"/>
    </w:pPr>
  </w:style>
  <w:style w:type="character" w:customStyle="1" w:styleId="HeaderChar">
    <w:name w:val="Header Char"/>
    <w:basedOn w:val="DefaultParagraphFont"/>
    <w:link w:val="Header"/>
    <w:uiPriority w:val="99"/>
    <w:rsid w:val="00C87FD7"/>
  </w:style>
  <w:style w:type="paragraph" w:styleId="Footer">
    <w:name w:val="footer"/>
    <w:basedOn w:val="Normal"/>
    <w:link w:val="FooterChar"/>
    <w:uiPriority w:val="99"/>
    <w:unhideWhenUsed/>
    <w:rsid w:val="00C87FD7"/>
    <w:pPr>
      <w:tabs>
        <w:tab w:val="center" w:pos="4680"/>
        <w:tab w:val="right" w:pos="9360"/>
      </w:tabs>
      <w:spacing w:line="240" w:lineRule="auto"/>
    </w:pPr>
  </w:style>
  <w:style w:type="character" w:customStyle="1" w:styleId="FooterChar">
    <w:name w:val="Footer Char"/>
    <w:basedOn w:val="DefaultParagraphFont"/>
    <w:link w:val="Footer"/>
    <w:uiPriority w:val="99"/>
    <w:rsid w:val="00C87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1858"/>
    <w:rPr>
      <w:sz w:val="16"/>
      <w:szCs w:val="16"/>
    </w:rPr>
  </w:style>
  <w:style w:type="paragraph" w:styleId="CommentText">
    <w:name w:val="annotation text"/>
    <w:basedOn w:val="Normal"/>
    <w:link w:val="CommentTextChar"/>
    <w:uiPriority w:val="99"/>
    <w:semiHidden/>
    <w:unhideWhenUsed/>
    <w:rsid w:val="00A31858"/>
    <w:pPr>
      <w:spacing w:line="240" w:lineRule="auto"/>
    </w:pPr>
    <w:rPr>
      <w:sz w:val="20"/>
      <w:szCs w:val="20"/>
    </w:rPr>
  </w:style>
  <w:style w:type="character" w:customStyle="1" w:styleId="CommentTextChar">
    <w:name w:val="Comment Text Char"/>
    <w:basedOn w:val="DefaultParagraphFont"/>
    <w:link w:val="CommentText"/>
    <w:uiPriority w:val="99"/>
    <w:semiHidden/>
    <w:rsid w:val="00A31858"/>
    <w:rPr>
      <w:sz w:val="20"/>
      <w:szCs w:val="20"/>
    </w:rPr>
  </w:style>
  <w:style w:type="paragraph" w:styleId="CommentSubject">
    <w:name w:val="annotation subject"/>
    <w:basedOn w:val="CommentText"/>
    <w:next w:val="CommentText"/>
    <w:link w:val="CommentSubjectChar"/>
    <w:uiPriority w:val="99"/>
    <w:semiHidden/>
    <w:unhideWhenUsed/>
    <w:rsid w:val="00A31858"/>
    <w:rPr>
      <w:b/>
      <w:bCs/>
    </w:rPr>
  </w:style>
  <w:style w:type="character" w:customStyle="1" w:styleId="CommentSubjectChar">
    <w:name w:val="Comment Subject Char"/>
    <w:basedOn w:val="CommentTextChar"/>
    <w:link w:val="CommentSubject"/>
    <w:uiPriority w:val="99"/>
    <w:semiHidden/>
    <w:rsid w:val="00A31858"/>
    <w:rPr>
      <w:b/>
      <w:bCs/>
      <w:sz w:val="20"/>
      <w:szCs w:val="20"/>
    </w:rPr>
  </w:style>
  <w:style w:type="paragraph" w:styleId="BalloonText">
    <w:name w:val="Balloon Text"/>
    <w:basedOn w:val="Normal"/>
    <w:link w:val="BalloonTextChar"/>
    <w:uiPriority w:val="99"/>
    <w:semiHidden/>
    <w:unhideWhenUsed/>
    <w:rsid w:val="00A318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58"/>
    <w:rPr>
      <w:rFonts w:ascii="Tahoma" w:hAnsi="Tahoma" w:cs="Tahoma"/>
      <w:sz w:val="16"/>
      <w:szCs w:val="16"/>
    </w:rPr>
  </w:style>
  <w:style w:type="paragraph" w:styleId="Header">
    <w:name w:val="header"/>
    <w:basedOn w:val="Normal"/>
    <w:link w:val="HeaderChar"/>
    <w:uiPriority w:val="99"/>
    <w:unhideWhenUsed/>
    <w:rsid w:val="00C87FD7"/>
    <w:pPr>
      <w:tabs>
        <w:tab w:val="center" w:pos="4680"/>
        <w:tab w:val="right" w:pos="9360"/>
      </w:tabs>
      <w:spacing w:line="240" w:lineRule="auto"/>
    </w:pPr>
  </w:style>
  <w:style w:type="character" w:customStyle="1" w:styleId="HeaderChar">
    <w:name w:val="Header Char"/>
    <w:basedOn w:val="DefaultParagraphFont"/>
    <w:link w:val="Header"/>
    <w:uiPriority w:val="99"/>
    <w:rsid w:val="00C87FD7"/>
  </w:style>
  <w:style w:type="paragraph" w:styleId="Footer">
    <w:name w:val="footer"/>
    <w:basedOn w:val="Normal"/>
    <w:link w:val="FooterChar"/>
    <w:uiPriority w:val="99"/>
    <w:unhideWhenUsed/>
    <w:rsid w:val="00C87FD7"/>
    <w:pPr>
      <w:tabs>
        <w:tab w:val="center" w:pos="4680"/>
        <w:tab w:val="right" w:pos="9360"/>
      </w:tabs>
      <w:spacing w:line="240" w:lineRule="auto"/>
    </w:pPr>
  </w:style>
  <w:style w:type="character" w:customStyle="1" w:styleId="FooterChar">
    <w:name w:val="Footer Char"/>
    <w:basedOn w:val="DefaultParagraphFont"/>
    <w:link w:val="Footer"/>
    <w:uiPriority w:val="99"/>
    <w:rsid w:val="00C8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22083">
      <w:bodyDiv w:val="1"/>
      <w:marLeft w:val="0"/>
      <w:marRight w:val="0"/>
      <w:marTop w:val="0"/>
      <w:marBottom w:val="0"/>
      <w:divBdr>
        <w:top w:val="none" w:sz="0" w:space="0" w:color="auto"/>
        <w:left w:val="none" w:sz="0" w:space="0" w:color="auto"/>
        <w:bottom w:val="none" w:sz="0" w:space="0" w:color="auto"/>
        <w:right w:val="none" w:sz="0" w:space="0" w:color="auto"/>
      </w:divBdr>
    </w:div>
    <w:div w:id="84555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675</Words>
  <Characters>3848</Characters>
  <Application>Microsoft Office Word</Application>
  <DocSecurity>0</DocSecurity>
  <Lines>32</Lines>
  <Paragraphs>9</Paragraphs>
  <ScaleCrop>false</ScaleCrop>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2014-05-07T02:20:00Z</dcterms:created>
  <dcterms:modified xsi:type="dcterms:W3CDTF">2014-05-07T02:20:00Z</dcterms:modified>
</cp:coreProperties>
</file>